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174D" w14:textId="2B0798B0" w:rsidR="002F6A8C" w:rsidRPr="002F6A8C" w:rsidRDefault="002F6A8C" w:rsidP="002F6A8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  <w:r w:rsidRPr="002F6A8C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44"/>
          <w:szCs w:val="4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739F887" wp14:editId="78BAA2E1">
            <wp:simplePos x="0" y="0"/>
            <wp:positionH relativeFrom="column">
              <wp:posOffset>95250</wp:posOffset>
            </wp:positionH>
            <wp:positionV relativeFrom="paragraph">
              <wp:posOffset>-3810</wp:posOffset>
            </wp:positionV>
            <wp:extent cx="830580" cy="1234440"/>
            <wp:effectExtent l="0" t="0" r="7620" b="3810"/>
            <wp:wrapNone/>
            <wp:docPr id="124489687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A8C">
        <w:rPr>
          <w:rFonts w:ascii="Times New Roman" w:eastAsia="Times New Roman" w:hAnsi="Times New Roman" w:cs="Times New Roman"/>
          <w:i/>
          <w:iCs/>
          <w:color w:val="000000"/>
          <w:kern w:val="0"/>
          <w:sz w:val="44"/>
          <w:szCs w:val="44"/>
          <w:lang w:eastAsia="lv-LV"/>
          <w14:ligatures w14:val="none"/>
        </w:rPr>
        <w:t xml:space="preserve">               </w:t>
      </w:r>
      <w:r w:rsidRPr="002F6A8C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lv-LV"/>
          <w14:ligatures w14:val="none"/>
        </w:rPr>
        <w:t>MADONAS NOVADA PAŠVALDĪBA</w:t>
      </w:r>
    </w:p>
    <w:p w14:paraId="7C8AD104" w14:textId="77777777" w:rsidR="002F6A8C" w:rsidRPr="002F6A8C" w:rsidRDefault="002F6A8C" w:rsidP="002F6A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748183F5" w14:textId="77777777" w:rsidR="002F6A8C" w:rsidRPr="002F6A8C" w:rsidRDefault="002F6A8C" w:rsidP="002F6A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2F6A8C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 xml:space="preserve">         Reģistrācijas numurs 90000054572</w:t>
      </w:r>
    </w:p>
    <w:p w14:paraId="27B03170" w14:textId="77777777" w:rsidR="002F6A8C" w:rsidRPr="002F6A8C" w:rsidRDefault="002F6A8C" w:rsidP="002F6A8C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2F6A8C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 xml:space="preserve">              Saieta laukums 1, Madona, Madonas novads, LV-4801</w:t>
      </w:r>
    </w:p>
    <w:p w14:paraId="2D654AAA" w14:textId="77777777" w:rsidR="002F6A8C" w:rsidRPr="002F6A8C" w:rsidRDefault="002F6A8C" w:rsidP="002F6A8C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2F6A8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        t. 64860090, e-pasts: pasts@madona.lv </w:t>
      </w:r>
    </w:p>
    <w:p w14:paraId="21EE1F58" w14:textId="77777777" w:rsidR="002F6A8C" w:rsidRPr="002F6A8C" w:rsidRDefault="002F6A8C" w:rsidP="002F6A8C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2F6A8C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</w:p>
    <w:p w14:paraId="61E4BD79" w14:textId="77777777" w:rsidR="002F6A8C" w:rsidRPr="002F6A8C" w:rsidRDefault="002F6A8C" w:rsidP="002F6A8C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480A1C7E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8332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F27B24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j</w:t>
      </w:r>
      <w:r w:rsidR="00C02C7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ūlijā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E42338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8332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9</w:t>
      </w:r>
    </w:p>
    <w:p w14:paraId="51A114AB" w14:textId="69E70410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22269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8332FD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222696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A14243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7E371B96" w14:textId="77777777" w:rsidR="00D52A85" w:rsidRPr="00D52A85" w:rsidRDefault="00D52A85" w:rsidP="00D52A85">
      <w:pPr>
        <w:pStyle w:val="Bezatstarpm"/>
        <w:rPr>
          <w:rFonts w:ascii="Times New Roman" w:hAnsi="Times New Roman" w:cs="Times New Roman"/>
          <w:b/>
          <w:bCs/>
          <w:sz w:val="24"/>
          <w:szCs w:val="24"/>
        </w:rPr>
      </w:pPr>
      <w:bookmarkStart w:id="229" w:name="_Hlk202176992"/>
      <w:bookmarkStart w:id="230" w:name="_Hlk178154208"/>
      <w:bookmarkStart w:id="231" w:name="_Hlk178154016"/>
      <w:bookmarkStart w:id="232" w:name="_Hlk178153852"/>
      <w:bookmarkStart w:id="233" w:name="_Hlk178153662"/>
      <w:bookmarkStart w:id="234" w:name="_Hlk178153402"/>
      <w:bookmarkStart w:id="235" w:name="_Hlk178152772"/>
      <w:bookmarkStart w:id="236" w:name="_Hlk178151795"/>
      <w:bookmarkStart w:id="237" w:name="_Hlk178151594"/>
      <w:bookmarkStart w:id="238" w:name="_Hlk178154845"/>
      <w:bookmarkStart w:id="239" w:name="_Hlk75001836"/>
      <w:bookmarkStart w:id="240" w:name="_Hlk116481537"/>
      <w:bookmarkStart w:id="241" w:name="_Hlk202371224"/>
      <w:bookmarkStart w:id="242" w:name="_Hlk178151388"/>
      <w:bookmarkStart w:id="243" w:name="_Hlk177850514"/>
      <w:bookmarkStart w:id="244" w:name="_Hlk177850351"/>
      <w:bookmarkStart w:id="245" w:name="_Hlk177850203"/>
      <w:bookmarkStart w:id="246" w:name="_Hlk177849967"/>
      <w:bookmarkStart w:id="247" w:name="_Hlk177849769"/>
      <w:bookmarkStart w:id="248" w:name="_Hlk177849581"/>
      <w:bookmarkStart w:id="249" w:name="_Hlk177849371"/>
      <w:bookmarkStart w:id="250" w:name="_Hlk177849224"/>
      <w:bookmarkStart w:id="251" w:name="_Hlk177849060"/>
      <w:bookmarkStart w:id="252" w:name="_Hlk177848800"/>
      <w:bookmarkStart w:id="253" w:name="_Hlk177848620"/>
      <w:bookmarkStart w:id="254" w:name="_Hlk177847973"/>
      <w:bookmarkStart w:id="255" w:name="_Hlk177847736"/>
      <w:bookmarkStart w:id="256" w:name="_Hlk177847546"/>
      <w:bookmarkStart w:id="257" w:name="_Hlk177723405"/>
      <w:bookmarkStart w:id="258" w:name="_Hlk177723274"/>
      <w:bookmarkStart w:id="259" w:name="_Hlk177723132"/>
      <w:bookmarkStart w:id="260" w:name="_Hlk177723016"/>
      <w:bookmarkStart w:id="261" w:name="_Hlk177722853"/>
      <w:bookmarkStart w:id="262" w:name="_Hlk177722669"/>
      <w:bookmarkStart w:id="263" w:name="_Hlk177722117"/>
      <w:bookmarkStart w:id="264" w:name="_Hlk177722006"/>
      <w:bookmarkStart w:id="265" w:name="_Hlk177721819"/>
      <w:bookmarkStart w:id="266" w:name="_Hlk177721704"/>
    </w:p>
    <w:p w14:paraId="44D19C9F" w14:textId="77777777" w:rsidR="008332FD" w:rsidRDefault="008332FD" w:rsidP="008332F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267" w:name="_Hlk191038496"/>
      <w:bookmarkStart w:id="268" w:name="_Hlk189056081"/>
      <w:bookmarkStart w:id="269" w:name="_Hlk189055719"/>
      <w:bookmarkStart w:id="270" w:name="_Hlk189055553"/>
      <w:bookmarkStart w:id="271" w:name="_Hlk189055377"/>
      <w:bookmarkStart w:id="272" w:name="_Hlk189055257"/>
      <w:bookmarkStart w:id="273" w:name="_Hlk189054868"/>
      <w:bookmarkStart w:id="274" w:name="_Hlk189054507"/>
      <w:bookmarkStart w:id="275" w:name="_Hlk189054250"/>
      <w:bookmarkStart w:id="276" w:name="_Hlk189053983"/>
      <w:bookmarkStart w:id="277" w:name="_Hlk189050334"/>
      <w:bookmarkStart w:id="278" w:name="_Hlk189050030"/>
      <w:bookmarkStart w:id="279" w:name="_Hlk189049520"/>
      <w:bookmarkStart w:id="280" w:name="_Hlk189049376"/>
      <w:bookmarkStart w:id="281" w:name="_Hlk189049186"/>
      <w:bookmarkStart w:id="282" w:name="_Hlk189049079"/>
      <w:bookmarkStart w:id="283" w:name="_Hlk189047455"/>
      <w:bookmarkStart w:id="284" w:name="_Hlk189047275"/>
      <w:bookmarkStart w:id="285" w:name="_Hlk189047092"/>
      <w:bookmarkStart w:id="286" w:name="_Hlk189044930"/>
      <w:bookmarkStart w:id="287" w:name="_Hlk189044718"/>
      <w:bookmarkStart w:id="288" w:name="_Hlk189044541"/>
      <w:bookmarkStart w:id="289" w:name="_Hlk189040356"/>
      <w:bookmarkStart w:id="290" w:name="_Hlk189039902"/>
      <w:bookmarkStart w:id="291" w:name="_Hlk189039107"/>
      <w:bookmarkStart w:id="292" w:name="_Hlk189038348"/>
      <w:bookmarkStart w:id="293" w:name="_Hlk189038191"/>
      <w:bookmarkStart w:id="294" w:name="_Hlk189037985"/>
      <w:bookmarkStart w:id="295" w:name="_Hlk189037805"/>
      <w:bookmarkStart w:id="296" w:name="_Hlk189037641"/>
      <w:bookmarkStart w:id="297" w:name="_Hlk189037515"/>
      <w:bookmarkStart w:id="298" w:name="_Hlk189035511"/>
      <w:bookmarkStart w:id="299" w:name="_Hlk189035338"/>
      <w:bookmarkStart w:id="300" w:name="_Hlk189035154"/>
      <w:bookmarkStart w:id="301" w:name="_Hlk189034056"/>
      <w:bookmarkStart w:id="302" w:name="_Hlk189033746"/>
      <w:bookmarkStart w:id="303" w:name="_Hlk188976171"/>
      <w:bookmarkStart w:id="304" w:name="_Hlk188976060"/>
      <w:bookmarkStart w:id="305" w:name="_Hlk188975868"/>
      <w:bookmarkStart w:id="306" w:name="_Hlk189058108"/>
      <w:bookmarkStart w:id="307" w:name="_Hlk175653021"/>
      <w:bookmarkStart w:id="308" w:name="_Hlk189056808"/>
      <w:bookmarkStart w:id="309" w:name="_Hlk178158276"/>
      <w:bookmarkStart w:id="310" w:name="_Hlk189056658"/>
      <w:bookmarkStart w:id="311" w:name="_Hlk189056439"/>
      <w:bookmarkStart w:id="312" w:name="_Hlk178157321"/>
      <w:bookmarkStart w:id="313" w:name="_Hlk178157135"/>
      <w:bookmarkStart w:id="314" w:name="_Hlk178156940"/>
      <w:bookmarkStart w:id="315" w:name="_Hlk178156656"/>
      <w:bookmarkStart w:id="316" w:name="_Hlk178156419"/>
      <w:bookmarkStart w:id="317" w:name="_Hlk178156198"/>
      <w:bookmarkStart w:id="318" w:name="_Hlk178155819"/>
      <w:bookmarkStart w:id="319" w:name="_Hlk178155584"/>
      <w:bookmarkStart w:id="320" w:name="_Hlk178155290"/>
      <w:bookmarkStart w:id="321" w:name="_Hlk178155103"/>
      <w:bookmarkStart w:id="322" w:name="_Hlk189056234"/>
      <w:bookmarkStart w:id="323" w:name="_Hlk189058545"/>
      <w:bookmarkStart w:id="324" w:name="_Hlk189058449"/>
      <w:bookmarkStart w:id="325" w:name="_Hlk189058302"/>
      <w:bookmarkStart w:id="326" w:name="_Hlk191027129"/>
      <w:bookmarkStart w:id="327" w:name="_Hlk191026816"/>
      <w:bookmarkStart w:id="328" w:name="_Hlk188975259"/>
      <w:bookmarkStart w:id="329" w:name="_Hlk157407418"/>
      <w:bookmarkStart w:id="330" w:name="_Hlk188974823"/>
      <w:bookmarkStart w:id="331" w:name="_Hlk188974642"/>
      <w:bookmarkStart w:id="332" w:name="_Hlk188974255"/>
      <w:bookmarkStart w:id="333" w:name="_Hlk157512260"/>
      <w:bookmarkStart w:id="334" w:name="_Hlk188972904"/>
      <w:bookmarkStart w:id="335" w:name="_Hlk157510804"/>
      <w:bookmarkStart w:id="336" w:name="_Hlk157510666"/>
      <w:bookmarkStart w:id="337" w:name="_Hlk157510199"/>
      <w:bookmarkStart w:id="338" w:name="_Hlk157510010"/>
      <w:bookmarkStart w:id="339" w:name="_Hlk157428689"/>
      <w:bookmarkStart w:id="340" w:name="_Hlk157428448"/>
      <w:bookmarkStart w:id="341" w:name="_Hlk157428211"/>
      <w:bookmarkStart w:id="342" w:name="_Hlk157426271"/>
      <w:bookmarkStart w:id="343" w:name="_Hlk157426119"/>
      <w:bookmarkStart w:id="344" w:name="_Hlk157425883"/>
      <w:bookmarkStart w:id="345" w:name="_Hlk157425319"/>
      <w:bookmarkStart w:id="346" w:name="_Hlk157425047"/>
      <w:bookmarkStart w:id="347" w:name="_Hlk157424801"/>
      <w:bookmarkStart w:id="348" w:name="_Hlk157424582"/>
      <w:bookmarkStart w:id="349" w:name="_Hlk157424386"/>
      <w:bookmarkStart w:id="350" w:name="_Hlk157424169"/>
      <w:bookmarkStart w:id="351" w:name="_Hlk155805295"/>
      <w:bookmarkStart w:id="352" w:name="_Hlk157511883"/>
      <w:bookmarkStart w:id="353" w:name="_Hlk157511586"/>
      <w:bookmarkStart w:id="354" w:name="_Hlk157511347"/>
      <w:bookmarkStart w:id="355" w:name="_Hlk157511126"/>
      <w:bookmarkStart w:id="356" w:name="_Hlk157510959"/>
      <w:bookmarkStart w:id="357" w:name="_Hlk188972719"/>
      <w:r w:rsidRPr="00A15F8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Par Madonas novada Attīstības programmas 2022.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-</w:t>
      </w:r>
      <w:r w:rsidRPr="00A15F8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2028. gadam investīciju plāna aktualizāciju </w:t>
      </w:r>
    </w:p>
    <w:bookmarkEnd w:id="267"/>
    <w:p w14:paraId="452DA24D" w14:textId="77777777" w:rsidR="008332FD" w:rsidRPr="00A15F8E" w:rsidRDefault="008332FD" w:rsidP="008332FD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2B82E9B" w14:textId="77777777" w:rsidR="008332FD" w:rsidRPr="00A15F8E" w:rsidRDefault="008332FD" w:rsidP="008332F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Pamatojoties uz Madonas novada ilgtspējīgas attīstības stratēģiju 2022.-2047. gadam  un Madonas novada attīstības programmu 2022.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2028. gadam, likuma “Par pašvaldībām” 14.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panta otrās daļas 1.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punktu, kas nosaka, ka pašvaldības pienākums ir izstrādāt pašvaldības teritorijas attīstības programmu un teritorijas plānojumu, nodrošināt teritorijas attīstības programmas realizāciju un teritorijas plānojuma administratīvo pārraudzību, Ministru kabineta 2014.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gada 14.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oktobra noteikumu Nr.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628 “Noteikumi par pašvaldību teritorijas attīstības plānošanas dokumentiem” 22.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punktu, kas nosaka, ka attīstības programmā ietilpst rīcības plāns un investīciju plāns, kurus izstrādā ne mazāk kā triju gadu periodam, 72.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punktu, kas nosaka, ka rīcības plānu un investīciju plānu aktualizē ne retāk kā reizi gadā, ievērojot pašvaldības budžetu kārtējam gadam; aktualizēto investīciju plānu apstiprina ar domes lēmumu un ievieto Teritorijas attīstības plānošanas informācijas sistēmā.</w:t>
      </w:r>
    </w:p>
    <w:p w14:paraId="6EE0A07C" w14:textId="77777777" w:rsidR="008332FD" w:rsidRPr="00A15F8E" w:rsidRDefault="008332FD" w:rsidP="008332F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Lai veicinātu Madonas novada ilgtspējīgu attīstību, plānojot budžeta līdzekļu lietderīgu izlietojumu nepieciešams aktualizēt Madonas novada attīstības programmas investīciju plānu (2022.- 2028.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gadam).</w:t>
      </w:r>
    </w:p>
    <w:p w14:paraId="7A01E17A" w14:textId="46B27852" w:rsidR="008332FD" w:rsidRPr="008566A2" w:rsidRDefault="008332FD" w:rsidP="008332F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lv-LV"/>
          <w14:ligatures w14:val="none"/>
        </w:rPr>
      </w:pPr>
      <w:r w:rsidRPr="00A15F8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Noklausījusies sniegto informāciju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</w:t>
      </w:r>
      <w:r w:rsidR="00E70C8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ņemot vērā 22.07.2025. Finanšu komitejas atzinumu,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PAR – 1</w:t>
      </w:r>
      <w:r w:rsidR="00C63D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63D79" w:rsidRPr="00C63D79">
        <w:rPr>
          <w:rFonts w:ascii="Times New Roman" w:hAnsi="Times New Roman" w:cs="Times New Roman"/>
          <w:bCs/>
          <w:noProof/>
          <w:sz w:val="24"/>
          <w:szCs w:val="24"/>
        </w:rPr>
        <w:t>Agris Lungevičs, Aivis Masaļskis, Aivis Mitenieks, Andris Dombrovskis, Artūrs Grandāns, Dace Ozoliņa, Egils Bērziņš, Gunārs Ikaunieks, Guntis Klikučs, Janīna Grudule, Māris Justs, Rūdolfs Medenis, Zigfrīds Gora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ATTURAS – NAV,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Madonas novada pašvaldības dome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68FD6E94" w14:textId="3533ECB9" w:rsidR="008332FD" w:rsidRPr="008B01C5" w:rsidRDefault="008332FD" w:rsidP="008332FD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</w:p>
    <w:p w14:paraId="5D8805C5" w14:textId="77777777" w:rsidR="008332FD" w:rsidRPr="00A15F8E" w:rsidRDefault="008332FD" w:rsidP="008332FD">
      <w:pPr>
        <w:numPr>
          <w:ilvl w:val="0"/>
          <w:numId w:val="12"/>
        </w:numPr>
        <w:spacing w:line="240" w:lineRule="auto"/>
        <w:ind w:hanging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Aktualizēt Madonas novada attīstības programmas </w:t>
      </w:r>
      <w:bookmarkStart w:id="358" w:name="_Hlk116482936"/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2022.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2028.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gadam </w:t>
      </w:r>
      <w:bookmarkEnd w:id="358"/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investīciju plānu (2022.-2028. gadam). (Pielikums Nr.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1)</w:t>
      </w:r>
    </w:p>
    <w:p w14:paraId="465246E2" w14:textId="77777777" w:rsidR="008332FD" w:rsidRPr="00A15F8E" w:rsidRDefault="008332FD" w:rsidP="008332FD">
      <w:pPr>
        <w:numPr>
          <w:ilvl w:val="0"/>
          <w:numId w:val="12"/>
        </w:numPr>
        <w:spacing w:line="240" w:lineRule="auto"/>
        <w:ind w:hanging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Paziņojumu par Madonas novada attīstības programmas 2022.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2028. gadam Investīciju plāna aktualizāciju publicēt pašvaldības mājas lapā www.madona.lv.</w:t>
      </w:r>
    </w:p>
    <w:p w14:paraId="5D7630A7" w14:textId="77777777" w:rsidR="008332FD" w:rsidRPr="00A15F8E" w:rsidRDefault="008332FD" w:rsidP="008332FD">
      <w:pPr>
        <w:numPr>
          <w:ilvl w:val="0"/>
          <w:numId w:val="12"/>
        </w:numPr>
        <w:spacing w:line="240" w:lineRule="auto"/>
        <w:ind w:hanging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Madonas novada attīstības programmas 2022.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2028.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gadam  Investīciju plānu ievietot Teritorijas attīstības plānošanas informācijas sistēmā (TAPIS).  </w:t>
      </w:r>
    </w:p>
    <w:p w14:paraId="1A356DBB" w14:textId="77777777" w:rsidR="008332FD" w:rsidRPr="008B01C5" w:rsidRDefault="008332FD" w:rsidP="008332FD">
      <w:pPr>
        <w:numPr>
          <w:ilvl w:val="0"/>
          <w:numId w:val="12"/>
        </w:numPr>
        <w:spacing w:line="240" w:lineRule="auto"/>
        <w:ind w:hanging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Iesniegt aktualizētās Madonas novada attīstības programmas 2022.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2028.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A15F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gadam Investīciju plānu Vidzemes plānošanas reģionā.</w:t>
      </w:r>
    </w:p>
    <w:p w14:paraId="7C099FD4" w14:textId="68E59231" w:rsidR="00B8490C" w:rsidRPr="00C63D79" w:rsidRDefault="008332FD" w:rsidP="00B849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</w:pPr>
      <w:bookmarkStart w:id="359" w:name="_Hlk191029078"/>
      <w:bookmarkStart w:id="360" w:name="_Hlk191027319"/>
      <w:r w:rsidRPr="0017074D"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  <w:t xml:space="preserve">              </w:t>
      </w:r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9"/>
      <w:bookmarkEnd w:id="360"/>
    </w:p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p w14:paraId="66FD5067" w14:textId="77777777" w:rsidR="00DB20B5" w:rsidRPr="00D70B42" w:rsidRDefault="00DB20B5" w:rsidP="00D70B42">
      <w:pPr>
        <w:tabs>
          <w:tab w:val="left" w:pos="9000"/>
        </w:tabs>
        <w:spacing w:after="0" w:line="240" w:lineRule="auto"/>
        <w:ind w:right="-694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EE9F856" w14:textId="77777777" w:rsidR="00386453" w:rsidRPr="00D70B42" w:rsidRDefault="00386453" w:rsidP="00D70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361" w:name="_Hlk202447506"/>
      <w:r w:rsidRPr="00D70B4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Lungevičs</w:t>
      </w:r>
    </w:p>
    <w:bookmarkEnd w:id="361"/>
    <w:p w14:paraId="1529F50F" w14:textId="77777777" w:rsidR="00C71FC4" w:rsidRPr="00D70B42" w:rsidRDefault="00C71FC4" w:rsidP="00D70B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p w14:paraId="68967954" w14:textId="5F91F771" w:rsidR="00652137" w:rsidRPr="00C63D79" w:rsidRDefault="008332FD" w:rsidP="00C63D79">
      <w:pPr>
        <w:spacing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Galeja, 29360277</w:t>
      </w:r>
    </w:p>
    <w:sectPr w:rsidR="00652137" w:rsidRPr="00C63D79" w:rsidSect="00C63D79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B188" w14:textId="77777777" w:rsidR="00630FE5" w:rsidRDefault="00630FE5">
      <w:pPr>
        <w:spacing w:after="0" w:line="240" w:lineRule="auto"/>
      </w:pPr>
      <w:r>
        <w:separator/>
      </w:r>
    </w:p>
  </w:endnote>
  <w:endnote w:type="continuationSeparator" w:id="0">
    <w:p w14:paraId="2099A6A1" w14:textId="77777777" w:rsidR="00630FE5" w:rsidRDefault="0063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bookmarkStart w:id="362" w:name="_Hlk202447562"/>
    <w:r w:rsidRPr="003C7F1F">
      <w:rPr>
        <w:sz w:val="20"/>
        <w:szCs w:val="20"/>
      </w:rPr>
      <w:t>DOKUMENTS PARAKSTĪTS AR DROŠU ELEKTRONISKO PARAKSTU UN SATUR LAIKA ZĪMOGU</w:t>
    </w:r>
  </w:p>
  <w:bookmarkEnd w:id="362"/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E58B" w14:textId="56EDDB35" w:rsidR="00D6489D" w:rsidRDefault="00D6489D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16069" w14:textId="77777777" w:rsidR="00630FE5" w:rsidRDefault="00630FE5">
      <w:pPr>
        <w:spacing w:after="0" w:line="240" w:lineRule="auto"/>
      </w:pPr>
      <w:r>
        <w:separator/>
      </w:r>
    </w:p>
  </w:footnote>
  <w:footnote w:type="continuationSeparator" w:id="0">
    <w:p w14:paraId="05C305DB" w14:textId="77777777" w:rsidR="00630FE5" w:rsidRDefault="00630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356E8"/>
    <w:multiLevelType w:val="multilevel"/>
    <w:tmpl w:val="6FA0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02E02"/>
    <w:multiLevelType w:val="hybridMultilevel"/>
    <w:tmpl w:val="69BAA5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15722"/>
    <w:multiLevelType w:val="multilevel"/>
    <w:tmpl w:val="3BA6D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3FB5DC1"/>
    <w:multiLevelType w:val="hybridMultilevel"/>
    <w:tmpl w:val="F660683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B1FA2"/>
    <w:multiLevelType w:val="hybridMultilevel"/>
    <w:tmpl w:val="8A4E7B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D118F"/>
    <w:multiLevelType w:val="hybridMultilevel"/>
    <w:tmpl w:val="DB56138C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546D8B"/>
    <w:multiLevelType w:val="multilevel"/>
    <w:tmpl w:val="DE98EF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158" w:hanging="72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6810" w:hanging="108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462" w:hanging="144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11" w15:restartNumberingAfterBreak="0">
    <w:nsid w:val="7F71796C"/>
    <w:multiLevelType w:val="hybridMultilevel"/>
    <w:tmpl w:val="080C2F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786863">
    <w:abstractNumId w:val="1"/>
  </w:num>
  <w:num w:numId="2" w16cid:durableId="1954751572">
    <w:abstractNumId w:val="8"/>
  </w:num>
  <w:num w:numId="3" w16cid:durableId="435951737">
    <w:abstractNumId w:val="9"/>
  </w:num>
  <w:num w:numId="4" w16cid:durableId="1838226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0908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066933">
    <w:abstractNumId w:val="5"/>
  </w:num>
  <w:num w:numId="7" w16cid:durableId="1006323195">
    <w:abstractNumId w:val="11"/>
  </w:num>
  <w:num w:numId="8" w16cid:durableId="172650957">
    <w:abstractNumId w:val="3"/>
  </w:num>
  <w:num w:numId="9" w16cid:durableId="1805736607">
    <w:abstractNumId w:val="7"/>
  </w:num>
  <w:num w:numId="10" w16cid:durableId="1278835808">
    <w:abstractNumId w:val="6"/>
  </w:num>
  <w:num w:numId="11" w16cid:durableId="112599636">
    <w:abstractNumId w:val="4"/>
  </w:num>
  <w:num w:numId="12" w16cid:durableId="23779194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20CDC"/>
    <w:rsid w:val="000316CF"/>
    <w:rsid w:val="00042DCB"/>
    <w:rsid w:val="00046391"/>
    <w:rsid w:val="00051C72"/>
    <w:rsid w:val="000567A7"/>
    <w:rsid w:val="00064C7C"/>
    <w:rsid w:val="00076F8D"/>
    <w:rsid w:val="00091189"/>
    <w:rsid w:val="0009534C"/>
    <w:rsid w:val="000B478C"/>
    <w:rsid w:val="000B6ED6"/>
    <w:rsid w:val="000D2234"/>
    <w:rsid w:val="000D77C6"/>
    <w:rsid w:val="000F6AFD"/>
    <w:rsid w:val="0010004E"/>
    <w:rsid w:val="001010C6"/>
    <w:rsid w:val="00112F34"/>
    <w:rsid w:val="00114A1B"/>
    <w:rsid w:val="00120527"/>
    <w:rsid w:val="0012355D"/>
    <w:rsid w:val="00124475"/>
    <w:rsid w:val="0012688C"/>
    <w:rsid w:val="001410EE"/>
    <w:rsid w:val="001847D0"/>
    <w:rsid w:val="00191F27"/>
    <w:rsid w:val="001A5FA4"/>
    <w:rsid w:val="001B1333"/>
    <w:rsid w:val="001B4440"/>
    <w:rsid w:val="001C17C9"/>
    <w:rsid w:val="001C774A"/>
    <w:rsid w:val="00217DC7"/>
    <w:rsid w:val="00222696"/>
    <w:rsid w:val="00236EBF"/>
    <w:rsid w:val="00237B4C"/>
    <w:rsid w:val="002870CE"/>
    <w:rsid w:val="002A431F"/>
    <w:rsid w:val="002B06A0"/>
    <w:rsid w:val="002F6A8C"/>
    <w:rsid w:val="00310A4C"/>
    <w:rsid w:val="00323F78"/>
    <w:rsid w:val="00331529"/>
    <w:rsid w:val="003366D1"/>
    <w:rsid w:val="00337104"/>
    <w:rsid w:val="0035538B"/>
    <w:rsid w:val="00355C00"/>
    <w:rsid w:val="00356FDD"/>
    <w:rsid w:val="003679DD"/>
    <w:rsid w:val="0038544F"/>
    <w:rsid w:val="00386453"/>
    <w:rsid w:val="003901A5"/>
    <w:rsid w:val="00396F4C"/>
    <w:rsid w:val="003B36CE"/>
    <w:rsid w:val="003C0111"/>
    <w:rsid w:val="003C4EBE"/>
    <w:rsid w:val="003C5D27"/>
    <w:rsid w:val="003E4DF7"/>
    <w:rsid w:val="003E65FC"/>
    <w:rsid w:val="003F1582"/>
    <w:rsid w:val="0040253D"/>
    <w:rsid w:val="004067A5"/>
    <w:rsid w:val="0042252A"/>
    <w:rsid w:val="00427160"/>
    <w:rsid w:val="00477AE7"/>
    <w:rsid w:val="00482FB2"/>
    <w:rsid w:val="004838FA"/>
    <w:rsid w:val="004B40A5"/>
    <w:rsid w:val="004B4392"/>
    <w:rsid w:val="004C7232"/>
    <w:rsid w:val="004D1E9F"/>
    <w:rsid w:val="00512E96"/>
    <w:rsid w:val="005307F1"/>
    <w:rsid w:val="0053526B"/>
    <w:rsid w:val="00595192"/>
    <w:rsid w:val="005B3729"/>
    <w:rsid w:val="005C1E30"/>
    <w:rsid w:val="005E559B"/>
    <w:rsid w:val="005F1832"/>
    <w:rsid w:val="005F3AA4"/>
    <w:rsid w:val="005F45A5"/>
    <w:rsid w:val="0062372C"/>
    <w:rsid w:val="00630FE5"/>
    <w:rsid w:val="0063388F"/>
    <w:rsid w:val="00636FC1"/>
    <w:rsid w:val="00642C5D"/>
    <w:rsid w:val="006443C0"/>
    <w:rsid w:val="00652137"/>
    <w:rsid w:val="00673490"/>
    <w:rsid w:val="00675366"/>
    <w:rsid w:val="006B2142"/>
    <w:rsid w:val="006B5A49"/>
    <w:rsid w:val="006B7B77"/>
    <w:rsid w:val="006D1878"/>
    <w:rsid w:val="00700BD7"/>
    <w:rsid w:val="007508D7"/>
    <w:rsid w:val="00751F3C"/>
    <w:rsid w:val="00777209"/>
    <w:rsid w:val="00797DBC"/>
    <w:rsid w:val="007A4D89"/>
    <w:rsid w:val="007D0C5D"/>
    <w:rsid w:val="007E067D"/>
    <w:rsid w:val="008069A9"/>
    <w:rsid w:val="00811259"/>
    <w:rsid w:val="008219F8"/>
    <w:rsid w:val="008332FD"/>
    <w:rsid w:val="008404FD"/>
    <w:rsid w:val="00840BA6"/>
    <w:rsid w:val="008566A2"/>
    <w:rsid w:val="00856BC1"/>
    <w:rsid w:val="00864EF9"/>
    <w:rsid w:val="008652B4"/>
    <w:rsid w:val="00870B96"/>
    <w:rsid w:val="008770A3"/>
    <w:rsid w:val="00880790"/>
    <w:rsid w:val="00887AB1"/>
    <w:rsid w:val="00895677"/>
    <w:rsid w:val="008A1CDC"/>
    <w:rsid w:val="008B2FAC"/>
    <w:rsid w:val="008B3A2F"/>
    <w:rsid w:val="008C23DC"/>
    <w:rsid w:val="008E26C9"/>
    <w:rsid w:val="008F70EC"/>
    <w:rsid w:val="00921A5F"/>
    <w:rsid w:val="00927E75"/>
    <w:rsid w:val="00933C67"/>
    <w:rsid w:val="0095024B"/>
    <w:rsid w:val="00953CEA"/>
    <w:rsid w:val="009637E1"/>
    <w:rsid w:val="009714F8"/>
    <w:rsid w:val="00994635"/>
    <w:rsid w:val="009B0CAB"/>
    <w:rsid w:val="009B2480"/>
    <w:rsid w:val="009F4A10"/>
    <w:rsid w:val="00A031CC"/>
    <w:rsid w:val="00A04262"/>
    <w:rsid w:val="00A04B81"/>
    <w:rsid w:val="00A13E80"/>
    <w:rsid w:val="00A14243"/>
    <w:rsid w:val="00A2396D"/>
    <w:rsid w:val="00A50AB8"/>
    <w:rsid w:val="00A619BC"/>
    <w:rsid w:val="00A63649"/>
    <w:rsid w:val="00A9744E"/>
    <w:rsid w:val="00AC3084"/>
    <w:rsid w:val="00AC4026"/>
    <w:rsid w:val="00AC41A6"/>
    <w:rsid w:val="00AE467A"/>
    <w:rsid w:val="00B034E0"/>
    <w:rsid w:val="00B0603C"/>
    <w:rsid w:val="00B151D5"/>
    <w:rsid w:val="00B24DBD"/>
    <w:rsid w:val="00B32F5B"/>
    <w:rsid w:val="00B4198B"/>
    <w:rsid w:val="00B5303D"/>
    <w:rsid w:val="00B6309C"/>
    <w:rsid w:val="00B7078E"/>
    <w:rsid w:val="00B7235F"/>
    <w:rsid w:val="00B81B0C"/>
    <w:rsid w:val="00B8490C"/>
    <w:rsid w:val="00B94932"/>
    <w:rsid w:val="00B9621F"/>
    <w:rsid w:val="00BC2A4F"/>
    <w:rsid w:val="00BF11C8"/>
    <w:rsid w:val="00BF6430"/>
    <w:rsid w:val="00BF72C4"/>
    <w:rsid w:val="00C00D21"/>
    <w:rsid w:val="00C02C75"/>
    <w:rsid w:val="00C15A0D"/>
    <w:rsid w:val="00C3211E"/>
    <w:rsid w:val="00C33A31"/>
    <w:rsid w:val="00C63D79"/>
    <w:rsid w:val="00C71FC4"/>
    <w:rsid w:val="00C819FC"/>
    <w:rsid w:val="00CA4686"/>
    <w:rsid w:val="00CB2679"/>
    <w:rsid w:val="00CB32BC"/>
    <w:rsid w:val="00CC2900"/>
    <w:rsid w:val="00CD25C6"/>
    <w:rsid w:val="00CE59E7"/>
    <w:rsid w:val="00CF5683"/>
    <w:rsid w:val="00D14F66"/>
    <w:rsid w:val="00D22661"/>
    <w:rsid w:val="00D27C6F"/>
    <w:rsid w:val="00D32B76"/>
    <w:rsid w:val="00D43C5B"/>
    <w:rsid w:val="00D52A85"/>
    <w:rsid w:val="00D546A3"/>
    <w:rsid w:val="00D60885"/>
    <w:rsid w:val="00D6489D"/>
    <w:rsid w:val="00D66B27"/>
    <w:rsid w:val="00D70B42"/>
    <w:rsid w:val="00D76B7D"/>
    <w:rsid w:val="00D92D9F"/>
    <w:rsid w:val="00DB20B5"/>
    <w:rsid w:val="00DC50FC"/>
    <w:rsid w:val="00E11C30"/>
    <w:rsid w:val="00E12F92"/>
    <w:rsid w:val="00E20573"/>
    <w:rsid w:val="00E33512"/>
    <w:rsid w:val="00E42338"/>
    <w:rsid w:val="00E70C8C"/>
    <w:rsid w:val="00E97B17"/>
    <w:rsid w:val="00EA1038"/>
    <w:rsid w:val="00EB1148"/>
    <w:rsid w:val="00EB32BA"/>
    <w:rsid w:val="00EB6109"/>
    <w:rsid w:val="00EC49E2"/>
    <w:rsid w:val="00EE2BA4"/>
    <w:rsid w:val="00F23CCD"/>
    <w:rsid w:val="00F270C6"/>
    <w:rsid w:val="00F27B24"/>
    <w:rsid w:val="00F5189B"/>
    <w:rsid w:val="00F65FA4"/>
    <w:rsid w:val="00F66425"/>
    <w:rsid w:val="00F71BA8"/>
    <w:rsid w:val="00FA11BF"/>
    <w:rsid w:val="00FA7578"/>
    <w:rsid w:val="00FB57C9"/>
    <w:rsid w:val="00FC60E5"/>
    <w:rsid w:val="00FD26E9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C02C75"/>
  </w:style>
  <w:style w:type="paragraph" w:styleId="Paraststmeklis">
    <w:name w:val="Normal (Web)"/>
    <w:basedOn w:val="Parasts"/>
    <w:uiPriority w:val="99"/>
    <w:semiHidden/>
    <w:unhideWhenUsed/>
    <w:rsid w:val="009F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99"/>
    <w:qFormat/>
    <w:rsid w:val="009F4A10"/>
    <w:pPr>
      <w:spacing w:after="0" w:line="240" w:lineRule="auto"/>
    </w:pPr>
    <w:rPr>
      <w:kern w:val="0"/>
      <w14:ligatures w14:val="none"/>
    </w:rPr>
  </w:style>
  <w:style w:type="paragraph" w:styleId="Pamatteksts2">
    <w:name w:val="Body Text 2"/>
    <w:basedOn w:val="Parasts"/>
    <w:link w:val="Pamatteksts2Rakstz"/>
    <w:unhideWhenUsed/>
    <w:rsid w:val="00D52A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Pamatteksts2Rakstz">
    <w:name w:val="Pamatteksts 2 Rakstz."/>
    <w:basedOn w:val="Noklusjumarindkopasfonts"/>
    <w:link w:val="Pamatteksts2"/>
    <w:rsid w:val="00D52A85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customStyle="1" w:styleId="WW-BodyTextIndent2">
    <w:name w:val="WW-Body Text Indent 2"/>
    <w:basedOn w:val="Parasts"/>
    <w:rsid w:val="00D52A85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ikumi.lv/wwwraksti/2002/168/B168/PIE2L222/312L22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1781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99</cp:revision>
  <dcterms:created xsi:type="dcterms:W3CDTF">2024-09-06T08:06:00Z</dcterms:created>
  <dcterms:modified xsi:type="dcterms:W3CDTF">2025-07-25T12:12:00Z</dcterms:modified>
</cp:coreProperties>
</file>